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3F" w:rsidRPr="004029D3" w:rsidRDefault="001809A2" w:rsidP="004029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29D3">
        <w:rPr>
          <w:rFonts w:ascii="Times New Roman" w:hAnsi="Times New Roman" w:cs="Times New Roman"/>
          <w:b/>
          <w:sz w:val="32"/>
          <w:szCs w:val="32"/>
        </w:rPr>
        <w:t>Организация подготовки обучающихся основной школы к государственной итоговой аттестации по информатике с использованием дистанционных технологий в условиях препо</w:t>
      </w:r>
      <w:r w:rsidRPr="004029D3">
        <w:rPr>
          <w:rFonts w:ascii="Times New Roman" w:hAnsi="Times New Roman" w:cs="Times New Roman"/>
          <w:b/>
          <w:sz w:val="32"/>
          <w:szCs w:val="32"/>
        </w:rPr>
        <w:softHyphen/>
        <w:t>давания базового курса.</w:t>
      </w:r>
    </w:p>
    <w:p w:rsidR="001809A2" w:rsidRPr="004029D3" w:rsidRDefault="001809A2" w:rsidP="004029D3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73F94" w:rsidRPr="004029D3" w:rsidRDefault="0099427E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Учащи</w:t>
      </w:r>
      <w:r w:rsidR="00273F94" w:rsidRPr="004029D3">
        <w:rPr>
          <w:rFonts w:ascii="Times New Roman" w:hAnsi="Times New Roman" w:cs="Times New Roman"/>
          <w:sz w:val="32"/>
          <w:szCs w:val="32"/>
        </w:rPr>
        <w:t>е</w:t>
      </w:r>
      <w:r w:rsidRPr="004029D3">
        <w:rPr>
          <w:rFonts w:ascii="Times New Roman" w:hAnsi="Times New Roman" w:cs="Times New Roman"/>
          <w:sz w:val="32"/>
          <w:szCs w:val="32"/>
        </w:rPr>
        <w:t>ся основной школы в рамках сдачи ГИА ст</w:t>
      </w:r>
      <w:r w:rsidR="00273F94" w:rsidRPr="004029D3">
        <w:rPr>
          <w:rFonts w:ascii="Times New Roman" w:hAnsi="Times New Roman" w:cs="Times New Roman"/>
          <w:sz w:val="32"/>
          <w:szCs w:val="32"/>
        </w:rPr>
        <w:t>оят</w:t>
      </w:r>
      <w:r w:rsidRPr="004029D3">
        <w:rPr>
          <w:rFonts w:ascii="Times New Roman" w:hAnsi="Times New Roman" w:cs="Times New Roman"/>
          <w:sz w:val="32"/>
          <w:szCs w:val="32"/>
        </w:rPr>
        <w:t xml:space="preserve"> перед выбором двух обязательных предметов и в силу их возрастных особенностей не все осознано осуществляют это выбор. Среди </w:t>
      </w:r>
      <w:r w:rsidR="00273F94" w:rsidRPr="004029D3">
        <w:rPr>
          <w:rFonts w:ascii="Times New Roman" w:hAnsi="Times New Roman" w:cs="Times New Roman"/>
          <w:sz w:val="32"/>
          <w:szCs w:val="32"/>
        </w:rPr>
        <w:t>девятиклассников</w:t>
      </w:r>
      <w:r w:rsidRPr="004029D3">
        <w:rPr>
          <w:rFonts w:ascii="Times New Roman" w:hAnsi="Times New Roman" w:cs="Times New Roman"/>
          <w:sz w:val="32"/>
          <w:szCs w:val="32"/>
        </w:rPr>
        <w:t xml:space="preserve"> бытует ошибочное мнение,</w:t>
      </w:r>
      <w:r w:rsidR="00273F94" w:rsidRPr="004029D3">
        <w:rPr>
          <w:rFonts w:ascii="Times New Roman" w:hAnsi="Times New Roman" w:cs="Times New Roman"/>
          <w:sz w:val="32"/>
          <w:szCs w:val="32"/>
        </w:rPr>
        <w:t xml:space="preserve"> что информатику сдать легко, обосновывая его следующим:</w:t>
      </w:r>
    </w:p>
    <w:p w:rsidR="00273F94" w:rsidRPr="004029D3" w:rsidRDefault="00273F9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низкое количество заданий на удовлетворительную оценку (5 заданий);</w:t>
      </w:r>
    </w:p>
    <w:p w:rsidR="00273F94" w:rsidRPr="004029D3" w:rsidRDefault="00273F9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умею работать на компьютере, лучше своих сверстников – </w:t>
      </w:r>
      <w:proofErr w:type="gramStart"/>
      <w:r w:rsidRPr="004029D3">
        <w:rPr>
          <w:rFonts w:ascii="Times New Roman" w:hAnsi="Times New Roman" w:cs="Times New Roman"/>
          <w:sz w:val="32"/>
          <w:szCs w:val="32"/>
        </w:rPr>
        <w:t>значит</w:t>
      </w:r>
      <w:proofErr w:type="gramEnd"/>
      <w:r w:rsidRPr="004029D3">
        <w:rPr>
          <w:rFonts w:ascii="Times New Roman" w:hAnsi="Times New Roman" w:cs="Times New Roman"/>
          <w:sz w:val="32"/>
          <w:szCs w:val="32"/>
        </w:rPr>
        <w:t xml:space="preserve"> сдам экзамен;</w:t>
      </w:r>
    </w:p>
    <w:p w:rsidR="00DE3089" w:rsidRPr="004029D3" w:rsidRDefault="00C067F2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высокая оценка по предмету</w:t>
      </w:r>
      <w:r w:rsidR="00BE70B4" w:rsidRPr="004029D3">
        <w:rPr>
          <w:rFonts w:ascii="Times New Roman" w:hAnsi="Times New Roman" w:cs="Times New Roman"/>
          <w:sz w:val="32"/>
          <w:szCs w:val="32"/>
        </w:rPr>
        <w:t xml:space="preserve"> за предыдущий год. </w:t>
      </w:r>
    </w:p>
    <w:p w:rsidR="001809A2" w:rsidRPr="004029D3" w:rsidRDefault="00BE70B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К</w:t>
      </w:r>
      <w:r w:rsidR="00C067F2" w:rsidRPr="004029D3">
        <w:rPr>
          <w:rFonts w:ascii="Times New Roman" w:hAnsi="Times New Roman" w:cs="Times New Roman"/>
          <w:sz w:val="32"/>
          <w:szCs w:val="32"/>
        </w:rPr>
        <w:t xml:space="preserve">ак правило, в большинстве школ предмет преподают по </w:t>
      </w:r>
      <w:proofErr w:type="gramStart"/>
      <w:r w:rsidR="00C067F2" w:rsidRPr="004029D3">
        <w:rPr>
          <w:rFonts w:ascii="Times New Roman" w:hAnsi="Times New Roman" w:cs="Times New Roman"/>
          <w:sz w:val="32"/>
          <w:szCs w:val="32"/>
        </w:rPr>
        <w:t xml:space="preserve">УМК </w:t>
      </w:r>
      <w:r w:rsidR="002E715F" w:rsidRPr="004029D3">
        <w:rPr>
          <w:rFonts w:ascii="Times New Roman" w:hAnsi="Times New Roman" w:cs="Times New Roman"/>
          <w:sz w:val="32"/>
          <w:szCs w:val="32"/>
        </w:rPr>
        <w:t>И.</w:t>
      </w:r>
      <w:proofErr w:type="gramEnd"/>
      <w:r w:rsidR="002E715F" w:rsidRPr="004029D3">
        <w:rPr>
          <w:rFonts w:ascii="Times New Roman" w:hAnsi="Times New Roman" w:cs="Times New Roman"/>
          <w:sz w:val="32"/>
          <w:szCs w:val="32"/>
        </w:rPr>
        <w:t xml:space="preserve">Г. </w:t>
      </w:r>
      <w:r w:rsidR="00C067F2" w:rsidRPr="004029D3">
        <w:rPr>
          <w:rFonts w:ascii="Times New Roman" w:hAnsi="Times New Roman" w:cs="Times New Roman"/>
          <w:sz w:val="32"/>
          <w:szCs w:val="32"/>
        </w:rPr>
        <w:t xml:space="preserve">Семакина или </w:t>
      </w:r>
      <w:r w:rsidR="002E715F" w:rsidRPr="004029D3">
        <w:rPr>
          <w:rFonts w:ascii="Times New Roman" w:hAnsi="Times New Roman" w:cs="Times New Roman"/>
          <w:sz w:val="32"/>
          <w:szCs w:val="32"/>
        </w:rPr>
        <w:t xml:space="preserve">Н.Д. </w:t>
      </w:r>
      <w:proofErr w:type="spellStart"/>
      <w:r w:rsidR="00C067F2" w:rsidRPr="004029D3">
        <w:rPr>
          <w:rFonts w:ascii="Times New Roman" w:hAnsi="Times New Roman" w:cs="Times New Roman"/>
          <w:sz w:val="32"/>
          <w:szCs w:val="32"/>
        </w:rPr>
        <w:t>Угриновича</w:t>
      </w:r>
      <w:proofErr w:type="spellEnd"/>
      <w:r w:rsidR="00C067F2" w:rsidRPr="004029D3">
        <w:rPr>
          <w:rFonts w:ascii="Times New Roman" w:hAnsi="Times New Roman" w:cs="Times New Roman"/>
          <w:sz w:val="32"/>
          <w:szCs w:val="32"/>
        </w:rPr>
        <w:t xml:space="preserve">, и на базовом уровне в 8 классе (первый год обучения) изучают информационные технологии: обработка текстовой, графической информации, создание презентаций. Заданий по этим темам в </w:t>
      </w:r>
      <w:proofErr w:type="spellStart"/>
      <w:r w:rsidR="00C067F2" w:rsidRPr="004029D3">
        <w:rPr>
          <w:rFonts w:ascii="Times New Roman" w:hAnsi="Times New Roman" w:cs="Times New Roman"/>
          <w:sz w:val="32"/>
          <w:szCs w:val="32"/>
        </w:rPr>
        <w:t>КИМах</w:t>
      </w:r>
      <w:proofErr w:type="spellEnd"/>
      <w:r w:rsidR="00C067F2" w:rsidRPr="004029D3">
        <w:rPr>
          <w:rFonts w:ascii="Times New Roman" w:hAnsi="Times New Roman" w:cs="Times New Roman"/>
          <w:sz w:val="32"/>
          <w:szCs w:val="32"/>
        </w:rPr>
        <w:t xml:space="preserve"> ОГЭ нет.</w:t>
      </w:r>
    </w:p>
    <w:p w:rsidR="00C067F2" w:rsidRPr="004029D3" w:rsidRDefault="00C067F2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Что же мы имеем на самом деле:</w:t>
      </w:r>
    </w:p>
    <w:p w:rsidR="00C067F2" w:rsidRPr="004029D3" w:rsidRDefault="007D1F4F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DE3089" w:rsidRPr="004029D3">
        <w:rPr>
          <w:rFonts w:ascii="Times New Roman" w:hAnsi="Times New Roman" w:cs="Times New Roman"/>
          <w:sz w:val="32"/>
          <w:szCs w:val="32"/>
        </w:rPr>
        <w:t xml:space="preserve">есоответствие заданий </w:t>
      </w:r>
      <w:proofErr w:type="spellStart"/>
      <w:r w:rsidR="008D517C" w:rsidRPr="004029D3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="008D517C" w:rsidRPr="004029D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8D517C" w:rsidRPr="004029D3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8D517C" w:rsidRPr="004029D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3089" w:rsidRPr="004029D3">
        <w:rPr>
          <w:rFonts w:ascii="Times New Roman" w:hAnsi="Times New Roman" w:cs="Times New Roman"/>
          <w:sz w:val="32"/>
          <w:szCs w:val="32"/>
        </w:rPr>
        <w:t>задачам</w:t>
      </w:r>
      <w:proofErr w:type="gramEnd"/>
      <w:r w:rsidR="00DE3089" w:rsidRPr="004029D3">
        <w:rPr>
          <w:rFonts w:ascii="Times New Roman" w:hAnsi="Times New Roman" w:cs="Times New Roman"/>
          <w:sz w:val="32"/>
          <w:szCs w:val="32"/>
        </w:rPr>
        <w:t xml:space="preserve"> </w:t>
      </w:r>
      <w:r w:rsidR="008D517C" w:rsidRPr="004029D3">
        <w:rPr>
          <w:rFonts w:ascii="Times New Roman" w:hAnsi="Times New Roman" w:cs="Times New Roman"/>
          <w:sz w:val="32"/>
          <w:szCs w:val="32"/>
        </w:rPr>
        <w:t xml:space="preserve">УМК Семакина или </w:t>
      </w:r>
      <w:proofErr w:type="spellStart"/>
      <w:r w:rsidR="008D517C" w:rsidRPr="004029D3">
        <w:rPr>
          <w:rFonts w:ascii="Times New Roman" w:hAnsi="Times New Roman" w:cs="Times New Roman"/>
          <w:sz w:val="32"/>
          <w:szCs w:val="32"/>
        </w:rPr>
        <w:t>Угриновича</w:t>
      </w:r>
      <w:proofErr w:type="spellEnd"/>
      <w:r w:rsidR="008D517C" w:rsidRPr="00402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D517C" w:rsidRPr="004029D3" w:rsidRDefault="008D517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чтобы решить 5 заданий (самых простых), необходимо владеть навыками </w:t>
      </w:r>
      <w:r w:rsidR="00DE3089" w:rsidRPr="004029D3">
        <w:rPr>
          <w:rFonts w:ascii="Times New Roman" w:hAnsi="Times New Roman" w:cs="Times New Roman"/>
          <w:sz w:val="32"/>
          <w:szCs w:val="32"/>
        </w:rPr>
        <w:t xml:space="preserve">рационального </w:t>
      </w:r>
      <w:r w:rsidRPr="004029D3">
        <w:rPr>
          <w:rFonts w:ascii="Times New Roman" w:hAnsi="Times New Roman" w:cs="Times New Roman"/>
          <w:sz w:val="32"/>
          <w:szCs w:val="32"/>
        </w:rPr>
        <w:t xml:space="preserve">счета, иметь логическое </w:t>
      </w:r>
      <w:r w:rsidR="00DE3089" w:rsidRPr="004029D3">
        <w:rPr>
          <w:rFonts w:ascii="Times New Roman" w:hAnsi="Times New Roman" w:cs="Times New Roman"/>
          <w:sz w:val="32"/>
          <w:szCs w:val="32"/>
        </w:rPr>
        <w:t xml:space="preserve">и алгоритмическое </w:t>
      </w:r>
      <w:r w:rsidRPr="004029D3">
        <w:rPr>
          <w:rFonts w:ascii="Times New Roman" w:hAnsi="Times New Roman" w:cs="Times New Roman"/>
          <w:sz w:val="32"/>
          <w:szCs w:val="32"/>
        </w:rPr>
        <w:t>мышление</w:t>
      </w:r>
      <w:r w:rsidR="00DE3089" w:rsidRPr="004029D3">
        <w:rPr>
          <w:rFonts w:ascii="Times New Roman" w:hAnsi="Times New Roman" w:cs="Times New Roman"/>
          <w:sz w:val="32"/>
          <w:szCs w:val="32"/>
        </w:rPr>
        <w:t>, владеть функциями анализа и синтеза.</w:t>
      </w:r>
    </w:p>
    <w:p w:rsidR="00B62D9F" w:rsidRPr="004029D3" w:rsidRDefault="00BE70B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lastRenderedPageBreak/>
        <w:t>С целью мотивированного выбора и успешной сдачи ОГЭ по информатике в</w:t>
      </w:r>
      <w:r w:rsidR="00B62D9F" w:rsidRPr="004029D3">
        <w:rPr>
          <w:rFonts w:ascii="Times New Roman" w:hAnsi="Times New Roman" w:cs="Times New Roman"/>
          <w:sz w:val="32"/>
          <w:szCs w:val="32"/>
        </w:rPr>
        <w:t xml:space="preserve"> начале учебного года была проделана </w:t>
      </w:r>
      <w:r w:rsidRPr="004029D3">
        <w:rPr>
          <w:rFonts w:ascii="Times New Roman" w:hAnsi="Times New Roman" w:cs="Times New Roman"/>
          <w:sz w:val="32"/>
          <w:szCs w:val="32"/>
        </w:rPr>
        <w:t>следующая поэтапная работа</w:t>
      </w:r>
      <w:r w:rsidR="00D02079" w:rsidRPr="004029D3">
        <w:rPr>
          <w:rFonts w:ascii="Times New Roman" w:hAnsi="Times New Roman" w:cs="Times New Roman"/>
          <w:sz w:val="32"/>
          <w:szCs w:val="32"/>
        </w:rPr>
        <w:t>:</w:t>
      </w:r>
    </w:p>
    <w:p w:rsidR="00D02079" w:rsidRPr="004029D3" w:rsidRDefault="00D0207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9D3">
        <w:rPr>
          <w:rFonts w:ascii="Times New Roman" w:hAnsi="Times New Roman" w:cs="Times New Roman"/>
          <w:b/>
          <w:sz w:val="32"/>
          <w:szCs w:val="32"/>
        </w:rPr>
        <w:t>1 этап – мотивация выбора</w:t>
      </w:r>
    </w:p>
    <w:p w:rsidR="00883701" w:rsidRPr="004029D3" w:rsidRDefault="00D0207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проведена </w:t>
      </w:r>
      <w:r w:rsidR="00883701" w:rsidRPr="004029D3">
        <w:rPr>
          <w:rFonts w:ascii="Times New Roman" w:hAnsi="Times New Roman" w:cs="Times New Roman"/>
          <w:sz w:val="32"/>
          <w:szCs w:val="32"/>
        </w:rPr>
        <w:t>беседа с учащимися и родителями на предмет уровня сложности заданий данного предмета</w:t>
      </w:r>
      <w:r w:rsidR="00BE70B4" w:rsidRPr="004029D3">
        <w:rPr>
          <w:rFonts w:ascii="Times New Roman" w:hAnsi="Times New Roman" w:cs="Times New Roman"/>
          <w:sz w:val="32"/>
          <w:szCs w:val="32"/>
        </w:rPr>
        <w:t xml:space="preserve">, разрушив миф </w:t>
      </w:r>
      <w:proofErr w:type="gramStart"/>
      <w:r w:rsidR="00BE70B4" w:rsidRPr="004029D3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BE70B4" w:rsidRPr="004029D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BE70B4" w:rsidRPr="004029D3">
        <w:rPr>
          <w:rFonts w:ascii="Times New Roman" w:hAnsi="Times New Roman" w:cs="Times New Roman"/>
          <w:sz w:val="32"/>
          <w:szCs w:val="32"/>
        </w:rPr>
        <w:t>легкой</w:t>
      </w:r>
      <w:proofErr w:type="gramEnd"/>
      <w:r w:rsidR="00BE70B4" w:rsidRPr="004029D3">
        <w:rPr>
          <w:rFonts w:ascii="Times New Roman" w:hAnsi="Times New Roman" w:cs="Times New Roman"/>
          <w:sz w:val="32"/>
          <w:szCs w:val="32"/>
        </w:rPr>
        <w:t xml:space="preserve"> сдачи предмета на основе знакомство со спецификацией и демонстрационным вариантом  </w:t>
      </w:r>
      <w:proofErr w:type="spellStart"/>
      <w:r w:rsidR="00BE70B4" w:rsidRPr="004029D3">
        <w:rPr>
          <w:rFonts w:ascii="Times New Roman" w:hAnsi="Times New Roman" w:cs="Times New Roman"/>
          <w:sz w:val="32"/>
          <w:szCs w:val="32"/>
        </w:rPr>
        <w:t>КИМа</w:t>
      </w:r>
      <w:proofErr w:type="spellEnd"/>
    </w:p>
    <w:p w:rsidR="008D517C" w:rsidRPr="004029D3" w:rsidRDefault="00BE70B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предостав</w:t>
      </w:r>
      <w:r w:rsidR="00D02079" w:rsidRPr="004029D3">
        <w:rPr>
          <w:rFonts w:ascii="Times New Roman" w:hAnsi="Times New Roman" w:cs="Times New Roman"/>
          <w:sz w:val="32"/>
          <w:szCs w:val="32"/>
        </w:rPr>
        <w:t>лена</w:t>
      </w:r>
      <w:r w:rsidRPr="004029D3">
        <w:rPr>
          <w:rFonts w:ascii="Times New Roman" w:hAnsi="Times New Roman" w:cs="Times New Roman"/>
          <w:sz w:val="32"/>
          <w:szCs w:val="32"/>
        </w:rPr>
        <w:t xml:space="preserve"> попытк</w:t>
      </w:r>
      <w:r w:rsidR="00D02079" w:rsidRPr="004029D3">
        <w:rPr>
          <w:rFonts w:ascii="Times New Roman" w:hAnsi="Times New Roman" w:cs="Times New Roman"/>
          <w:sz w:val="32"/>
          <w:szCs w:val="32"/>
        </w:rPr>
        <w:t>а</w:t>
      </w:r>
      <w:r w:rsidRPr="004029D3">
        <w:rPr>
          <w:rFonts w:ascii="Times New Roman" w:hAnsi="Times New Roman" w:cs="Times New Roman"/>
          <w:sz w:val="32"/>
          <w:szCs w:val="32"/>
        </w:rPr>
        <w:t xml:space="preserve"> решить демонстрационный вариант с целью оценки уровня сложности заданий.</w:t>
      </w:r>
      <w:r w:rsidR="00883701" w:rsidRPr="00402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02079" w:rsidRPr="004029D3" w:rsidRDefault="00D0207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9D3">
        <w:rPr>
          <w:rFonts w:ascii="Times New Roman" w:hAnsi="Times New Roman" w:cs="Times New Roman"/>
          <w:b/>
          <w:sz w:val="32"/>
          <w:szCs w:val="32"/>
        </w:rPr>
        <w:t xml:space="preserve">2 этап – аналитический </w:t>
      </w:r>
    </w:p>
    <w:p w:rsidR="00DE3089" w:rsidRDefault="00DE308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Проведен</w:t>
      </w:r>
      <w:r w:rsidR="00D02079" w:rsidRPr="004029D3">
        <w:rPr>
          <w:rFonts w:ascii="Times New Roman" w:hAnsi="Times New Roman" w:cs="Times New Roman"/>
          <w:sz w:val="32"/>
          <w:szCs w:val="32"/>
        </w:rPr>
        <w:t xml:space="preserve"> анализ</w:t>
      </w:r>
      <w:r w:rsidRPr="004029D3">
        <w:rPr>
          <w:rFonts w:ascii="Times New Roman" w:hAnsi="Times New Roman" w:cs="Times New Roman"/>
          <w:sz w:val="32"/>
          <w:szCs w:val="32"/>
        </w:rPr>
        <w:t xml:space="preserve"> уровня подготовленности учащихся по следующим критериям:</w:t>
      </w:r>
    </w:p>
    <w:p w:rsidR="00000000" w:rsidRPr="00D3639F" w:rsidRDefault="00D50B7C" w:rsidP="00D3639F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639F">
        <w:rPr>
          <w:rFonts w:ascii="Times New Roman" w:hAnsi="Times New Roman" w:cs="Times New Roman"/>
          <w:sz w:val="32"/>
          <w:szCs w:val="32"/>
        </w:rPr>
        <w:t>функци</w:t>
      </w:r>
      <w:r w:rsidR="00E25CD6">
        <w:rPr>
          <w:rFonts w:ascii="Times New Roman" w:hAnsi="Times New Roman" w:cs="Times New Roman"/>
          <w:sz w:val="32"/>
          <w:szCs w:val="32"/>
        </w:rPr>
        <w:t>и</w:t>
      </w:r>
      <w:r w:rsidRPr="00D3639F">
        <w:rPr>
          <w:rFonts w:ascii="Times New Roman" w:hAnsi="Times New Roman" w:cs="Times New Roman"/>
          <w:sz w:val="32"/>
          <w:szCs w:val="32"/>
        </w:rPr>
        <w:t xml:space="preserve"> анализа и синтеза</w:t>
      </w:r>
    </w:p>
    <w:p w:rsidR="00000000" w:rsidRPr="00D3639F" w:rsidRDefault="00D50B7C" w:rsidP="00D3639F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639F">
        <w:rPr>
          <w:rFonts w:ascii="Times New Roman" w:hAnsi="Times New Roman" w:cs="Times New Roman"/>
          <w:sz w:val="32"/>
          <w:szCs w:val="32"/>
        </w:rPr>
        <w:t>логическо</w:t>
      </w:r>
      <w:r w:rsidR="00E25CD6">
        <w:rPr>
          <w:rFonts w:ascii="Times New Roman" w:hAnsi="Times New Roman" w:cs="Times New Roman"/>
          <w:sz w:val="32"/>
          <w:szCs w:val="32"/>
        </w:rPr>
        <w:t>е</w:t>
      </w:r>
      <w:r w:rsidRPr="00D3639F">
        <w:rPr>
          <w:rFonts w:ascii="Times New Roman" w:hAnsi="Times New Roman" w:cs="Times New Roman"/>
          <w:sz w:val="32"/>
          <w:szCs w:val="32"/>
        </w:rPr>
        <w:t xml:space="preserve"> и алгоритмическо</w:t>
      </w:r>
      <w:r w:rsidR="00E25CD6">
        <w:rPr>
          <w:rFonts w:ascii="Times New Roman" w:hAnsi="Times New Roman" w:cs="Times New Roman"/>
          <w:sz w:val="32"/>
          <w:szCs w:val="32"/>
        </w:rPr>
        <w:t>е</w:t>
      </w:r>
      <w:r w:rsidRPr="00D3639F">
        <w:rPr>
          <w:rFonts w:ascii="Times New Roman" w:hAnsi="Times New Roman" w:cs="Times New Roman"/>
          <w:sz w:val="32"/>
          <w:szCs w:val="32"/>
        </w:rPr>
        <w:t xml:space="preserve"> мышлени</w:t>
      </w:r>
      <w:r w:rsidR="00E25CD6">
        <w:rPr>
          <w:rFonts w:ascii="Times New Roman" w:hAnsi="Times New Roman" w:cs="Times New Roman"/>
          <w:sz w:val="32"/>
          <w:szCs w:val="32"/>
        </w:rPr>
        <w:t>е</w:t>
      </w:r>
    </w:p>
    <w:p w:rsidR="00000000" w:rsidRPr="00D3639F" w:rsidRDefault="00D50B7C" w:rsidP="00D3639F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3639F">
        <w:rPr>
          <w:rFonts w:ascii="Times New Roman" w:hAnsi="Times New Roman" w:cs="Times New Roman"/>
          <w:sz w:val="32"/>
          <w:szCs w:val="32"/>
        </w:rPr>
        <w:t xml:space="preserve"> вычислительны</w:t>
      </w:r>
      <w:r w:rsidR="00E25CD6">
        <w:rPr>
          <w:rFonts w:ascii="Times New Roman" w:hAnsi="Times New Roman" w:cs="Times New Roman"/>
          <w:sz w:val="32"/>
          <w:szCs w:val="32"/>
        </w:rPr>
        <w:t>е</w:t>
      </w:r>
      <w:r w:rsidRPr="00D3639F">
        <w:rPr>
          <w:rFonts w:ascii="Times New Roman" w:hAnsi="Times New Roman" w:cs="Times New Roman"/>
          <w:sz w:val="32"/>
          <w:szCs w:val="32"/>
        </w:rPr>
        <w:t xml:space="preserve"> навык</w:t>
      </w:r>
      <w:r w:rsidR="00E25CD6">
        <w:rPr>
          <w:rFonts w:ascii="Times New Roman" w:hAnsi="Times New Roman" w:cs="Times New Roman"/>
          <w:sz w:val="32"/>
          <w:szCs w:val="32"/>
        </w:rPr>
        <w:t>и</w:t>
      </w:r>
    </w:p>
    <w:p w:rsidR="00BE70B4" w:rsidRPr="004029D3" w:rsidRDefault="00BE70B4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Прове</w:t>
      </w:r>
      <w:r w:rsidR="007D1F4F">
        <w:rPr>
          <w:rFonts w:ascii="Times New Roman" w:hAnsi="Times New Roman" w:cs="Times New Roman"/>
          <w:sz w:val="32"/>
          <w:szCs w:val="32"/>
        </w:rPr>
        <w:t>ден</w:t>
      </w:r>
      <w:r w:rsidRPr="004029D3">
        <w:rPr>
          <w:rFonts w:ascii="Times New Roman" w:hAnsi="Times New Roman" w:cs="Times New Roman"/>
          <w:sz w:val="32"/>
          <w:szCs w:val="32"/>
        </w:rPr>
        <w:t xml:space="preserve"> анализ</w:t>
      </w:r>
      <w:r w:rsidR="007354D0" w:rsidRPr="004029D3">
        <w:rPr>
          <w:rFonts w:ascii="Times New Roman" w:hAnsi="Times New Roman" w:cs="Times New Roman"/>
          <w:sz w:val="32"/>
          <w:szCs w:val="32"/>
        </w:rPr>
        <w:t>а</w:t>
      </w:r>
      <w:r w:rsidRPr="004029D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029D3">
        <w:rPr>
          <w:rFonts w:ascii="Times New Roman" w:hAnsi="Times New Roman" w:cs="Times New Roman"/>
          <w:sz w:val="32"/>
          <w:szCs w:val="32"/>
        </w:rPr>
        <w:t>УМК И.</w:t>
      </w:r>
      <w:proofErr w:type="gramEnd"/>
      <w:r w:rsidRPr="004029D3">
        <w:rPr>
          <w:rFonts w:ascii="Times New Roman" w:hAnsi="Times New Roman" w:cs="Times New Roman"/>
          <w:sz w:val="32"/>
          <w:szCs w:val="32"/>
        </w:rPr>
        <w:t xml:space="preserve">Г. Семакина на предмет соответствия задач заданиям </w:t>
      </w:r>
      <w:proofErr w:type="spellStart"/>
      <w:r w:rsidRPr="004029D3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Pr="004029D3">
        <w:rPr>
          <w:rFonts w:ascii="Times New Roman" w:hAnsi="Times New Roman" w:cs="Times New Roman"/>
          <w:sz w:val="32"/>
          <w:szCs w:val="32"/>
        </w:rPr>
        <w:t xml:space="preserve"> ОГЭ с целью включения подобных заданий в материалы урока</w:t>
      </w:r>
    </w:p>
    <w:p w:rsidR="00CB1849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029D3">
        <w:rPr>
          <w:rFonts w:ascii="Times New Roman" w:hAnsi="Times New Roman" w:cs="Times New Roman"/>
          <w:b/>
          <w:sz w:val="32"/>
          <w:szCs w:val="32"/>
        </w:rPr>
        <w:t>3 этап – организационный</w:t>
      </w:r>
    </w:p>
    <w:p w:rsidR="00CB1849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Определение форм занятий (</w:t>
      </w:r>
      <w:proofErr w:type="gramStart"/>
      <w:r w:rsidRPr="004029D3">
        <w:rPr>
          <w:rFonts w:ascii="Times New Roman" w:hAnsi="Times New Roman" w:cs="Times New Roman"/>
          <w:sz w:val="32"/>
          <w:szCs w:val="32"/>
        </w:rPr>
        <w:t>урочные</w:t>
      </w:r>
      <w:proofErr w:type="gramEnd"/>
      <w:r w:rsidRPr="004029D3">
        <w:rPr>
          <w:rFonts w:ascii="Times New Roman" w:hAnsi="Times New Roman" w:cs="Times New Roman"/>
          <w:sz w:val="32"/>
          <w:szCs w:val="32"/>
        </w:rPr>
        <w:t xml:space="preserve">, внеурочные, дистанционные) </w:t>
      </w:r>
    </w:p>
    <w:p w:rsidR="00CB1849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Определ</w:t>
      </w:r>
      <w:r w:rsidR="00740814">
        <w:rPr>
          <w:rFonts w:ascii="Times New Roman" w:hAnsi="Times New Roman" w:cs="Times New Roman"/>
          <w:sz w:val="32"/>
          <w:szCs w:val="32"/>
        </w:rPr>
        <w:t>ение</w:t>
      </w:r>
      <w:r w:rsidRPr="004029D3">
        <w:rPr>
          <w:rFonts w:ascii="Times New Roman" w:hAnsi="Times New Roman" w:cs="Times New Roman"/>
          <w:sz w:val="32"/>
          <w:szCs w:val="32"/>
        </w:rPr>
        <w:t xml:space="preserve"> форм и средств</w:t>
      </w:r>
      <w:r w:rsidRPr="004029D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4029D3">
        <w:rPr>
          <w:rFonts w:ascii="Times New Roman" w:hAnsi="Times New Roman" w:cs="Times New Roman"/>
          <w:sz w:val="32"/>
          <w:szCs w:val="32"/>
        </w:rPr>
        <w:t>повторения материала и самостоятельной работы учащихся (урочных и дополнительных занятий не достаточно для успешной сдачи, невозможность посещения дополнительных за</w:t>
      </w:r>
      <w:r w:rsidR="004029D3">
        <w:rPr>
          <w:rFonts w:ascii="Times New Roman" w:hAnsi="Times New Roman" w:cs="Times New Roman"/>
          <w:sz w:val="32"/>
          <w:szCs w:val="32"/>
        </w:rPr>
        <w:t>нятий учащимися по ряду причин).</w:t>
      </w:r>
    </w:p>
    <w:p w:rsidR="007354D0" w:rsidRPr="004029D3" w:rsidRDefault="007354D0" w:rsidP="004029D3">
      <w:pPr>
        <w:pStyle w:val="2"/>
        <w:shd w:val="clear" w:color="auto" w:fill="FFFFFF"/>
        <w:spacing w:before="0" w:beforeAutospacing="0" w:after="0" w:afterAutospacing="0" w:line="360" w:lineRule="auto"/>
        <w:ind w:firstLine="567"/>
        <w:rPr>
          <w:b w:val="0"/>
          <w:sz w:val="32"/>
          <w:szCs w:val="32"/>
        </w:rPr>
      </w:pPr>
      <w:r w:rsidRPr="004029D3">
        <w:rPr>
          <w:b w:val="0"/>
          <w:sz w:val="32"/>
          <w:szCs w:val="32"/>
        </w:rPr>
        <w:lastRenderedPageBreak/>
        <w:t>Определ</w:t>
      </w:r>
      <w:r w:rsidR="00740814">
        <w:rPr>
          <w:b w:val="0"/>
          <w:sz w:val="32"/>
          <w:szCs w:val="32"/>
        </w:rPr>
        <w:t>ение</w:t>
      </w:r>
      <w:r w:rsidRPr="004029D3">
        <w:rPr>
          <w:b w:val="0"/>
          <w:sz w:val="32"/>
          <w:szCs w:val="32"/>
        </w:rPr>
        <w:t xml:space="preserve"> вид</w:t>
      </w:r>
      <w:r w:rsidR="00740814">
        <w:rPr>
          <w:b w:val="0"/>
          <w:sz w:val="32"/>
          <w:szCs w:val="32"/>
        </w:rPr>
        <w:t>ов</w:t>
      </w:r>
      <w:r w:rsidRPr="004029D3">
        <w:rPr>
          <w:b w:val="0"/>
          <w:sz w:val="32"/>
          <w:szCs w:val="32"/>
        </w:rPr>
        <w:t>, форм и срок</w:t>
      </w:r>
      <w:r w:rsidR="00740814">
        <w:rPr>
          <w:b w:val="0"/>
          <w:sz w:val="32"/>
          <w:szCs w:val="32"/>
        </w:rPr>
        <w:t>ов</w:t>
      </w:r>
      <w:r w:rsidRPr="004029D3">
        <w:rPr>
          <w:b w:val="0"/>
          <w:sz w:val="32"/>
          <w:szCs w:val="32"/>
        </w:rPr>
        <w:t xml:space="preserve"> проведения контроля</w:t>
      </w:r>
    </w:p>
    <w:p w:rsidR="002955DD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В результате проделанной работы была выстроена схема подготовки учащихся к ОГЭ:</w:t>
      </w:r>
    </w:p>
    <w:p w:rsidR="000357C2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Урочная деятельность: </w:t>
      </w:r>
      <w:r w:rsidR="005A0055" w:rsidRPr="004029D3">
        <w:rPr>
          <w:rFonts w:ascii="Times New Roman" w:hAnsi="Times New Roman" w:cs="Times New Roman"/>
          <w:sz w:val="32"/>
          <w:szCs w:val="32"/>
        </w:rPr>
        <w:t>в соответствующие темы уроков включ</w:t>
      </w:r>
      <w:r w:rsidR="00740814">
        <w:rPr>
          <w:rFonts w:ascii="Times New Roman" w:hAnsi="Times New Roman" w:cs="Times New Roman"/>
          <w:sz w:val="32"/>
          <w:szCs w:val="32"/>
        </w:rPr>
        <w:t>ены</w:t>
      </w:r>
      <w:r w:rsidR="005A0055" w:rsidRPr="004029D3">
        <w:rPr>
          <w:rFonts w:ascii="Times New Roman" w:hAnsi="Times New Roman" w:cs="Times New Roman"/>
          <w:sz w:val="32"/>
          <w:szCs w:val="32"/>
        </w:rPr>
        <w:t xml:space="preserve"> задачи, подобные заданиям </w:t>
      </w:r>
      <w:proofErr w:type="spellStart"/>
      <w:r w:rsidR="005A0055" w:rsidRPr="004029D3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="005A0055" w:rsidRPr="004029D3">
        <w:rPr>
          <w:rFonts w:ascii="Times New Roman" w:hAnsi="Times New Roman" w:cs="Times New Roman"/>
          <w:sz w:val="32"/>
          <w:szCs w:val="32"/>
        </w:rPr>
        <w:t xml:space="preserve"> ОГЭ;</w:t>
      </w:r>
    </w:p>
    <w:p w:rsidR="005A0055" w:rsidRPr="004029D3" w:rsidRDefault="00CB1849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Внеурочная: </w:t>
      </w:r>
      <w:r w:rsidR="008D1F5C" w:rsidRPr="004029D3">
        <w:rPr>
          <w:rFonts w:ascii="Times New Roman" w:hAnsi="Times New Roman" w:cs="Times New Roman"/>
          <w:sz w:val="32"/>
          <w:szCs w:val="32"/>
        </w:rPr>
        <w:t>один раз в неделю проводились очные консультации для учащихся, на которых повторяли (изучали</w:t>
      </w:r>
      <w:r w:rsidRPr="004029D3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4029D3">
        <w:rPr>
          <w:rFonts w:ascii="Times New Roman" w:hAnsi="Times New Roman" w:cs="Times New Roman"/>
          <w:sz w:val="32"/>
          <w:szCs w:val="32"/>
        </w:rPr>
        <w:t>углубляли</w:t>
      </w:r>
      <w:r w:rsidR="008D1F5C" w:rsidRPr="004029D3">
        <w:rPr>
          <w:rFonts w:ascii="Times New Roman" w:hAnsi="Times New Roman" w:cs="Times New Roman"/>
          <w:sz w:val="32"/>
          <w:szCs w:val="32"/>
        </w:rPr>
        <w:t xml:space="preserve">) </w:t>
      </w:r>
      <w:proofErr w:type="gramEnd"/>
      <w:r w:rsidR="008D1F5C" w:rsidRPr="004029D3">
        <w:rPr>
          <w:rFonts w:ascii="Times New Roman" w:hAnsi="Times New Roman" w:cs="Times New Roman"/>
          <w:sz w:val="32"/>
          <w:szCs w:val="32"/>
        </w:rPr>
        <w:t xml:space="preserve">теоретический материал, производили подробный разбор заданий </w:t>
      </w:r>
      <w:proofErr w:type="spellStart"/>
      <w:r w:rsidR="008D1F5C" w:rsidRPr="004029D3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="008D1F5C" w:rsidRPr="004029D3">
        <w:rPr>
          <w:rFonts w:ascii="Times New Roman" w:hAnsi="Times New Roman" w:cs="Times New Roman"/>
          <w:sz w:val="32"/>
          <w:szCs w:val="32"/>
        </w:rPr>
        <w:t>;</w:t>
      </w:r>
      <w:r w:rsidRPr="004029D3">
        <w:rPr>
          <w:rFonts w:ascii="Times New Roman" w:hAnsi="Times New Roman" w:cs="Times New Roman"/>
          <w:sz w:val="32"/>
          <w:szCs w:val="32"/>
        </w:rPr>
        <w:t xml:space="preserve"> индивидуальное решение заданий на компьютере.</w:t>
      </w:r>
    </w:p>
    <w:p w:rsidR="004029D3" w:rsidRDefault="00CB1849" w:rsidP="007D1F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Дистанционн</w:t>
      </w:r>
      <w:r w:rsidR="004029D3">
        <w:rPr>
          <w:rFonts w:ascii="Times New Roman" w:hAnsi="Times New Roman" w:cs="Times New Roman"/>
          <w:sz w:val="32"/>
          <w:szCs w:val="32"/>
        </w:rPr>
        <w:t>ые технологии</w:t>
      </w:r>
      <w:r w:rsidRPr="004029D3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029D3" w:rsidRDefault="004029D3" w:rsidP="004029D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выбор</w:t>
      </w:r>
      <w:r w:rsidRPr="004029D3">
        <w:rPr>
          <w:rFonts w:ascii="Times New Roman" w:hAnsi="Times New Roman" w:cs="Times New Roman"/>
          <w:sz w:val="32"/>
          <w:szCs w:val="32"/>
        </w:rPr>
        <w:t xml:space="preserve"> платформ</w:t>
      </w:r>
      <w:r>
        <w:rPr>
          <w:rFonts w:ascii="Times New Roman" w:hAnsi="Times New Roman" w:cs="Times New Roman"/>
          <w:sz w:val="32"/>
          <w:szCs w:val="32"/>
        </w:rPr>
        <w:t xml:space="preserve"> многообразен:</w:t>
      </w:r>
    </w:p>
    <w:p w:rsidR="004029D3" w:rsidRPr="004029D3" w:rsidRDefault="004029D3" w:rsidP="004029D3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 дистанционный курс (СДО, личные сайты педагогов, СКО и др.)</w:t>
      </w:r>
    </w:p>
    <w:p w:rsidR="004029D3" w:rsidRPr="004029D3" w:rsidRDefault="004029D3" w:rsidP="004029D3">
      <w:pPr>
        <w:pStyle w:val="2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32"/>
          <w:szCs w:val="32"/>
        </w:rPr>
      </w:pPr>
      <w:r w:rsidRPr="004029D3">
        <w:rPr>
          <w:b w:val="0"/>
          <w:sz w:val="32"/>
          <w:szCs w:val="32"/>
        </w:rPr>
        <w:t xml:space="preserve">виртуальных классов (Решу ОГЭ, </w:t>
      </w:r>
      <w:proofErr w:type="spellStart"/>
      <w:r w:rsidRPr="004029D3">
        <w:rPr>
          <w:b w:val="0"/>
          <w:bCs w:val="0"/>
          <w:sz w:val="32"/>
          <w:szCs w:val="32"/>
        </w:rPr>
        <w:t>LearningApps</w:t>
      </w:r>
      <w:proofErr w:type="spellEnd"/>
      <w:r w:rsidRPr="004029D3">
        <w:rPr>
          <w:b w:val="0"/>
          <w:bCs w:val="0"/>
          <w:sz w:val="32"/>
          <w:szCs w:val="32"/>
        </w:rPr>
        <w:t>,  www.edmodo.com и т.п.)</w:t>
      </w:r>
    </w:p>
    <w:p w:rsidR="00BD2658" w:rsidRPr="004029D3" w:rsidRDefault="00590012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Свой выбор я остановила на</w:t>
      </w:r>
      <w:r w:rsidR="00AD09BC" w:rsidRPr="004029D3">
        <w:rPr>
          <w:rFonts w:ascii="Times New Roman" w:hAnsi="Times New Roman" w:cs="Times New Roman"/>
          <w:sz w:val="32"/>
          <w:szCs w:val="32"/>
        </w:rPr>
        <w:t xml:space="preserve"> </w:t>
      </w:r>
      <w:r w:rsidR="00B929C4" w:rsidRPr="004029D3">
        <w:rPr>
          <w:rFonts w:ascii="Times New Roman" w:hAnsi="Times New Roman" w:cs="Times New Roman"/>
          <w:sz w:val="32"/>
          <w:szCs w:val="32"/>
        </w:rPr>
        <w:t>д</w:t>
      </w:r>
      <w:r w:rsidR="00BD2658" w:rsidRPr="004029D3">
        <w:rPr>
          <w:rFonts w:ascii="Times New Roman" w:hAnsi="Times New Roman" w:cs="Times New Roman"/>
          <w:sz w:val="32"/>
          <w:szCs w:val="32"/>
        </w:rPr>
        <w:t>истанционн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BD2658" w:rsidRPr="004029D3">
        <w:rPr>
          <w:rFonts w:ascii="Times New Roman" w:hAnsi="Times New Roman" w:cs="Times New Roman"/>
          <w:sz w:val="32"/>
          <w:szCs w:val="32"/>
        </w:rPr>
        <w:t xml:space="preserve"> курс</w:t>
      </w:r>
      <w:r>
        <w:rPr>
          <w:rFonts w:ascii="Times New Roman" w:hAnsi="Times New Roman" w:cs="Times New Roman"/>
          <w:sz w:val="32"/>
          <w:szCs w:val="32"/>
        </w:rPr>
        <w:t>е</w:t>
      </w:r>
      <w:r w:rsidR="00BD2658" w:rsidRPr="004029D3">
        <w:rPr>
          <w:rFonts w:ascii="Times New Roman" w:hAnsi="Times New Roman" w:cs="Times New Roman"/>
          <w:sz w:val="32"/>
          <w:szCs w:val="32"/>
        </w:rPr>
        <w:t xml:space="preserve"> «Подготовка к ОГЭ по информатике» на платформе </w:t>
      </w:r>
      <w:hyperlink r:id="rId9" w:history="1">
        <w:r w:rsidR="00BD2658" w:rsidRPr="004029D3">
          <w:rPr>
            <w:rStyle w:val="a3"/>
            <w:rFonts w:ascii="Times New Roman" w:hAnsi="Times New Roman" w:cs="Times New Roman"/>
            <w:sz w:val="32"/>
            <w:szCs w:val="32"/>
          </w:rPr>
          <w:t>http://lms.edu22.info</w:t>
        </w:r>
      </w:hyperlink>
      <w:r w:rsidR="00AD09BC" w:rsidRPr="004029D3">
        <w:rPr>
          <w:rFonts w:ascii="Times New Roman" w:hAnsi="Times New Roman" w:cs="Times New Roman"/>
          <w:sz w:val="32"/>
          <w:szCs w:val="32"/>
        </w:rPr>
        <w:t xml:space="preserve">, с целью организации </w:t>
      </w:r>
      <w:r w:rsidRPr="004029D3">
        <w:rPr>
          <w:rFonts w:ascii="Times New Roman" w:hAnsi="Times New Roman" w:cs="Times New Roman"/>
          <w:sz w:val="32"/>
          <w:szCs w:val="32"/>
        </w:rPr>
        <w:t>текущ</w:t>
      </w:r>
      <w:r>
        <w:rPr>
          <w:rFonts w:ascii="Times New Roman" w:hAnsi="Times New Roman" w:cs="Times New Roman"/>
          <w:sz w:val="32"/>
          <w:szCs w:val="32"/>
        </w:rPr>
        <w:t>его контроля</w:t>
      </w:r>
      <w:r w:rsidRPr="004029D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AD09BC" w:rsidRPr="004029D3">
        <w:rPr>
          <w:rFonts w:ascii="Times New Roman" w:hAnsi="Times New Roman" w:cs="Times New Roman"/>
          <w:sz w:val="32"/>
          <w:szCs w:val="32"/>
        </w:rPr>
        <w:t>самостоятельной работы уча</w:t>
      </w:r>
      <w:r>
        <w:rPr>
          <w:rFonts w:ascii="Times New Roman" w:hAnsi="Times New Roman" w:cs="Times New Roman"/>
          <w:sz w:val="32"/>
          <w:szCs w:val="32"/>
        </w:rPr>
        <w:t>щихся: повторение, самоконтроль</w:t>
      </w:r>
      <w:r w:rsidR="00AD09BC" w:rsidRPr="004029D3">
        <w:rPr>
          <w:rFonts w:ascii="Times New Roman" w:hAnsi="Times New Roman" w:cs="Times New Roman"/>
          <w:sz w:val="32"/>
          <w:szCs w:val="32"/>
        </w:rPr>
        <w:t>.</w:t>
      </w:r>
    </w:p>
    <w:p w:rsidR="00AD09BC" w:rsidRPr="004029D3" w:rsidRDefault="00AD09B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Кратко представлю курс: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Структура курса: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В курсе 21 раздел</w:t>
      </w:r>
    </w:p>
    <w:p w:rsidR="00BD2658" w:rsidRPr="004029D3" w:rsidRDefault="00BD2658" w:rsidP="007D1F4F">
      <w:pPr>
        <w:pStyle w:val="a4"/>
        <w:shd w:val="clear" w:color="auto" w:fill="FFFFFF"/>
        <w:spacing w:before="15" w:beforeAutospacing="0" w:after="15" w:afterAutospacing="0" w:line="360" w:lineRule="auto"/>
        <w:ind w:left="15" w:right="15" w:firstLine="552"/>
        <w:jc w:val="both"/>
        <w:rPr>
          <w:sz w:val="32"/>
          <w:szCs w:val="32"/>
        </w:rPr>
      </w:pPr>
      <w:r w:rsidRPr="004029D3">
        <w:rPr>
          <w:sz w:val="32"/>
          <w:szCs w:val="32"/>
        </w:rPr>
        <w:t xml:space="preserve">1 раздел: пояснительная записка, в которой кратко </w:t>
      </w:r>
      <w:proofErr w:type="gramStart"/>
      <w:r w:rsidRPr="004029D3">
        <w:rPr>
          <w:sz w:val="32"/>
          <w:szCs w:val="32"/>
        </w:rPr>
        <w:t>отражены</w:t>
      </w:r>
      <w:proofErr w:type="gramEnd"/>
      <w:r w:rsidRPr="004029D3">
        <w:rPr>
          <w:sz w:val="32"/>
          <w:szCs w:val="32"/>
        </w:rPr>
        <w:t xml:space="preserve"> назначение курса и его структура. Он содержит:</w:t>
      </w:r>
    </w:p>
    <w:p w:rsidR="00BD2658" w:rsidRPr="004029D3" w:rsidRDefault="00D50B7C" w:rsidP="004029D3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0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4794AD4D" wp14:editId="2DC94A86">
              <wp:extent cx="155575" cy="155575"/>
              <wp:effectExtent l="0" t="0" r="0" b="0"/>
              <wp:docPr id="14" name="Рисунок 14" descr="URL-ссылка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URL-ссылка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Нормативные документы, структура и основные темы ОГЭ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URL-ссылка</w:t>
        </w:r>
      </w:hyperlink>
    </w:p>
    <w:p w:rsidR="00BD2658" w:rsidRPr="004029D3" w:rsidRDefault="00D50B7C" w:rsidP="004029D3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2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1E3CD192" wp14:editId="1E408E2E">
              <wp:extent cx="155575" cy="155575"/>
              <wp:effectExtent l="0" t="0" r="0" b="0"/>
              <wp:docPr id="13" name="Рисунок 13" descr="Файл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Файл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Спецификация контрольных измерительных материалов для проведения в 2017 году основного государственного экзамена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Файл</w:t>
        </w:r>
      </w:hyperlink>
    </w:p>
    <w:p w:rsidR="00BD2658" w:rsidRPr="004029D3" w:rsidRDefault="00D50B7C" w:rsidP="004029D3">
      <w:pPr>
        <w:numPr>
          <w:ilvl w:val="0"/>
          <w:numId w:val="3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4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2D9B40C5" wp14:editId="3810990A">
              <wp:extent cx="155575" cy="155575"/>
              <wp:effectExtent l="0" t="0" r="0" b="0"/>
              <wp:docPr id="12" name="Рисунок 12" descr="Файл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 descr="Файл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  <w:u w:val="single"/>
          </w:rPr>
          <w:t xml:space="preserve">Демонстрационная версия </w:t>
        </w:r>
        <w:proofErr w:type="spellStart"/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  <w:u w:val="single"/>
          </w:rPr>
          <w:t>КИМа</w:t>
        </w:r>
        <w:proofErr w:type="spellEnd"/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  <w:u w:val="single"/>
          </w:rPr>
          <w:t xml:space="preserve"> ОГЭ-2017 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  <w:u w:val="single"/>
          </w:rPr>
          <w:t>Файл</w:t>
        </w:r>
      </w:hyperlink>
    </w:p>
    <w:p w:rsidR="00BD2658" w:rsidRPr="004029D3" w:rsidRDefault="00BD2658" w:rsidP="007D1F4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029D3">
        <w:rPr>
          <w:rFonts w:ascii="Times New Roman" w:hAnsi="Times New Roman" w:cs="Times New Roman"/>
          <w:sz w:val="32"/>
          <w:szCs w:val="32"/>
        </w:rPr>
        <w:t xml:space="preserve">Остальные 20 разделов названы соответственно проверяемым элементам содержания </w:t>
      </w:r>
      <w:proofErr w:type="spellStart"/>
      <w:r w:rsidRPr="004029D3">
        <w:rPr>
          <w:rFonts w:ascii="Times New Roman" w:hAnsi="Times New Roman" w:cs="Times New Roman"/>
          <w:sz w:val="32"/>
          <w:szCs w:val="32"/>
        </w:rPr>
        <w:t>КИМов</w:t>
      </w:r>
      <w:proofErr w:type="spellEnd"/>
      <w:r w:rsidRPr="004029D3">
        <w:rPr>
          <w:rFonts w:ascii="Times New Roman" w:hAnsi="Times New Roman" w:cs="Times New Roman"/>
          <w:sz w:val="32"/>
          <w:szCs w:val="32"/>
        </w:rPr>
        <w:t xml:space="preserve"> и содержат:</w:t>
      </w:r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5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6FCBD571" wp14:editId="79C854D2">
              <wp:extent cx="155575" cy="155575"/>
              <wp:effectExtent l="0" t="0" r="0" b="0"/>
              <wp:docPr id="10" name="Рисунок 10" descr="URL-ссылка">
                <a:hlinkClick xmlns:a="http://schemas.openxmlformats.org/drawingml/2006/main" r:id="rId1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URL-ссылка">
                        <a:hlinkClick r:id="rId1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proofErr w:type="spellStart"/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>Видеолекция</w:t>
        </w:r>
        <w:proofErr w:type="spellEnd"/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URL-ссылка</w:t>
        </w:r>
      </w:hyperlink>
      <w:r w:rsidR="00BD2658" w:rsidRPr="004029D3">
        <w:rPr>
          <w:rFonts w:ascii="Times New Roman" w:hAnsi="Times New Roman" w:cs="Times New Roman"/>
          <w:sz w:val="32"/>
          <w:szCs w:val="32"/>
        </w:rPr>
        <w:t xml:space="preserve"> разбор заданий</w:t>
      </w:r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6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156AF766" wp14:editId="43A1C851">
              <wp:extent cx="155575" cy="155575"/>
              <wp:effectExtent l="0" t="0" r="0" b="0"/>
              <wp:docPr id="9" name="Рисунок 9" descr="Страница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Страница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Теоретический материал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Страница</w:t>
        </w:r>
      </w:hyperlink>
      <w:r w:rsidR="00BD2658" w:rsidRPr="004029D3">
        <w:rPr>
          <w:rFonts w:ascii="Times New Roman" w:hAnsi="Times New Roman" w:cs="Times New Roman"/>
          <w:sz w:val="32"/>
          <w:szCs w:val="32"/>
        </w:rPr>
        <w:t xml:space="preserve"> повторение материала</w:t>
      </w:r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308E911C" wp14:editId="6861B629">
              <wp:extent cx="155575" cy="155575"/>
              <wp:effectExtent l="0" t="0" r="0" b="0"/>
              <wp:docPr id="7" name="Рисунок 7" descr="Страница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Страница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Практическая часть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Страница</w:t>
        </w:r>
      </w:hyperlink>
      <w:r w:rsidR="00BD2658" w:rsidRPr="004029D3">
        <w:rPr>
          <w:rFonts w:ascii="Times New Roman" w:hAnsi="Times New Roman" w:cs="Times New Roman"/>
          <w:sz w:val="32"/>
          <w:szCs w:val="32"/>
        </w:rPr>
        <w:t xml:space="preserve"> для самостоятельного решения</w:t>
      </w:r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07963EAE" wp14:editId="29EF4F63">
              <wp:extent cx="155575" cy="155575"/>
              <wp:effectExtent l="0" t="0" r="0" b="0"/>
              <wp:docPr id="6" name="Рисунок 6" descr="Тест">
                <a:hlinkClick xmlns:a="http://schemas.openxmlformats.org/drawingml/2006/main" r:id="rId1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Тест">
                        <a:hlinkClick r:id="rId1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u w:val="none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</w:rPr>
          <w:t xml:space="preserve">Проверь себя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</w:rPr>
          <w:t>Тест</w:t>
        </w:r>
      </w:hyperlink>
      <w:r w:rsidR="00BD2658" w:rsidRPr="004029D3">
        <w:rPr>
          <w:rFonts w:ascii="Times New Roman" w:hAnsi="Times New Roman" w:cs="Times New Roman"/>
          <w:sz w:val="32"/>
          <w:szCs w:val="32"/>
        </w:rPr>
        <w:t xml:space="preserve"> для контроля и самоконтроля</w:t>
      </w:r>
    </w:p>
    <w:p w:rsidR="00BD2658" w:rsidRPr="004029D3" w:rsidRDefault="00BD2658" w:rsidP="004029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D2658" w:rsidRPr="004029D3" w:rsidRDefault="00BD2658" w:rsidP="004029D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Некоторые разделы включают тренажеры:</w:t>
      </w:r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21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lang w:eastAsia="ru-RU"/>
          </w:rPr>
          <w:drawing>
            <wp:inline distT="0" distB="0" distL="0" distR="0" wp14:anchorId="5CC548F4" wp14:editId="178C9721">
              <wp:extent cx="155575" cy="155575"/>
              <wp:effectExtent l="0" t="0" r="0" b="0"/>
              <wp:docPr id="8" name="Рисунок 8" descr="URL-ссылка">
                <a:hlinkClick xmlns:a="http://schemas.openxmlformats.org/drawingml/2006/main" r:id="rId2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URL-ссылка">
                        <a:hlinkClick r:id="rId2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  <w:u w:val="single"/>
          </w:rPr>
          <w:t xml:space="preserve">Тренажер "СТЕПЕНИ ДВОЙКИ" </w:t>
        </w:r>
        <w:r w:rsidR="00BD2658" w:rsidRPr="004029D3">
          <w:rPr>
            <w:rStyle w:val="accesshide"/>
            <w:rFonts w:ascii="Times New Roman" w:hAnsi="Times New Roman" w:cs="Times New Roman"/>
            <w:sz w:val="32"/>
            <w:szCs w:val="32"/>
            <w:u w:val="single"/>
          </w:rPr>
          <w:t>URL-ссылка</w:t>
        </w:r>
      </w:hyperlink>
    </w:p>
    <w:p w:rsidR="00BD2658" w:rsidRPr="004029D3" w:rsidRDefault="00D50B7C" w:rsidP="004029D3">
      <w:pPr>
        <w:numPr>
          <w:ilvl w:val="0"/>
          <w:numId w:val="2"/>
        </w:numPr>
        <w:shd w:val="clear" w:color="auto" w:fill="FFFFFF"/>
        <w:spacing w:after="0" w:line="360" w:lineRule="auto"/>
        <w:ind w:left="165"/>
        <w:jc w:val="both"/>
        <w:rPr>
          <w:rFonts w:ascii="Times New Roman" w:hAnsi="Times New Roman" w:cs="Times New Roman"/>
          <w:sz w:val="32"/>
          <w:szCs w:val="32"/>
        </w:rPr>
      </w:pPr>
      <w:hyperlink r:id="rId22" w:history="1">
        <w:r w:rsidR="00BD2658" w:rsidRPr="004029D3">
          <w:rPr>
            <w:rFonts w:ascii="Times New Roman" w:hAnsi="Times New Roman" w:cs="Times New Roman"/>
            <w:noProof/>
            <w:sz w:val="32"/>
            <w:szCs w:val="32"/>
            <w:shd w:val="clear" w:color="auto" w:fill="FFFFFF"/>
            <w:lang w:eastAsia="ru-RU"/>
          </w:rPr>
          <w:drawing>
            <wp:inline distT="0" distB="0" distL="0" distR="0" wp14:anchorId="078E8257" wp14:editId="012B03AC">
              <wp:extent cx="155575" cy="155575"/>
              <wp:effectExtent l="0" t="0" r="0" b="0"/>
              <wp:docPr id="15" name="Рисунок 15" descr="URL-ссылка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URL-ссылка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57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BD2658" w:rsidRPr="004029D3">
          <w:rPr>
            <w:rStyle w:val="a3"/>
            <w:rFonts w:ascii="Times New Roman" w:hAnsi="Times New Roman" w:cs="Times New Roman"/>
            <w:color w:val="auto"/>
            <w:sz w:val="32"/>
            <w:szCs w:val="32"/>
            <w:shd w:val="clear" w:color="auto" w:fill="FFFFFF"/>
          </w:rPr>
          <w:t> </w:t>
        </w:r>
        <w:r w:rsidR="00BD2658" w:rsidRPr="004029D3">
          <w:rPr>
            <w:rStyle w:val="instancename"/>
            <w:rFonts w:ascii="Times New Roman" w:hAnsi="Times New Roman" w:cs="Times New Roman"/>
            <w:sz w:val="32"/>
            <w:szCs w:val="32"/>
            <w:u w:val="single"/>
            <w:shd w:val="clear" w:color="auto" w:fill="FFFFFF"/>
          </w:rPr>
          <w:t>Тренажер "Круги Эйлера"</w:t>
        </w:r>
      </w:hyperlink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При разработке курса использовала материалы сайтов: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ФИПИ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Константина Полякова - </w:t>
      </w:r>
      <w:hyperlink r:id="rId23" w:history="1">
        <w:r w:rsidRPr="004029D3">
          <w:rPr>
            <w:rStyle w:val="a3"/>
            <w:rFonts w:ascii="Times New Roman" w:hAnsi="Times New Roman" w:cs="Times New Roman"/>
            <w:sz w:val="32"/>
            <w:szCs w:val="32"/>
          </w:rPr>
          <w:t>http://kpolyakov.spb.ru/</w:t>
        </w:r>
      </w:hyperlink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Информатик БУ  - </w:t>
      </w:r>
      <w:hyperlink r:id="rId24" w:history="1">
        <w:r w:rsidRPr="004029D3">
          <w:rPr>
            <w:rStyle w:val="a3"/>
            <w:rFonts w:ascii="Times New Roman" w:hAnsi="Times New Roman" w:cs="Times New Roman"/>
            <w:sz w:val="32"/>
            <w:szCs w:val="32"/>
          </w:rPr>
          <w:t>http://infbu.ru/</w:t>
        </w:r>
      </w:hyperlink>
      <w:r w:rsidRPr="00402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Решу ОГЭ</w:t>
      </w:r>
    </w:p>
    <w:p w:rsidR="00BD2658" w:rsidRPr="004029D3" w:rsidRDefault="00BD2658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4029D3">
        <w:rPr>
          <w:rFonts w:ascii="Times New Roman" w:hAnsi="Times New Roman" w:cs="Times New Roman"/>
          <w:sz w:val="32"/>
          <w:szCs w:val="32"/>
        </w:rPr>
        <w:t>Видеолекции</w:t>
      </w:r>
      <w:proofErr w:type="spellEnd"/>
      <w:r w:rsidRPr="004029D3">
        <w:rPr>
          <w:rFonts w:ascii="Times New Roman" w:hAnsi="Times New Roman" w:cs="Times New Roman"/>
          <w:sz w:val="32"/>
          <w:szCs w:val="32"/>
        </w:rPr>
        <w:t xml:space="preserve"> Андрея Рогова и др.</w:t>
      </w:r>
    </w:p>
    <w:p w:rsidR="00AD09BC" w:rsidRPr="004029D3" w:rsidRDefault="00AD09B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 xml:space="preserve">Кроме текущего контроля и самоконтроля осуществлялся и </w:t>
      </w:r>
      <w:r w:rsidR="006D42D2" w:rsidRPr="004029D3">
        <w:rPr>
          <w:rFonts w:ascii="Times New Roman" w:hAnsi="Times New Roman" w:cs="Times New Roman"/>
          <w:sz w:val="32"/>
          <w:szCs w:val="32"/>
        </w:rPr>
        <w:t>промежуточный контроль в форме компьютерного тестирования</w:t>
      </w:r>
      <w:r w:rsidRPr="004029D3">
        <w:rPr>
          <w:rFonts w:ascii="Times New Roman" w:hAnsi="Times New Roman" w:cs="Times New Roman"/>
          <w:sz w:val="32"/>
          <w:szCs w:val="32"/>
        </w:rPr>
        <w:t>:</w:t>
      </w:r>
    </w:p>
    <w:p w:rsidR="006D42D2" w:rsidRPr="004029D3" w:rsidRDefault="00AD09B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1 -</w:t>
      </w:r>
      <w:r w:rsidR="006D42D2" w:rsidRPr="004029D3">
        <w:rPr>
          <w:rFonts w:ascii="Times New Roman" w:hAnsi="Times New Roman" w:cs="Times New Roman"/>
          <w:sz w:val="32"/>
          <w:szCs w:val="32"/>
        </w:rPr>
        <w:t xml:space="preserve"> после разбора всех элементов содержания </w:t>
      </w:r>
      <w:proofErr w:type="spellStart"/>
      <w:r w:rsidR="006D42D2" w:rsidRPr="004029D3">
        <w:rPr>
          <w:rFonts w:ascii="Times New Roman" w:hAnsi="Times New Roman" w:cs="Times New Roman"/>
          <w:sz w:val="32"/>
          <w:szCs w:val="32"/>
        </w:rPr>
        <w:t>КИМа</w:t>
      </w:r>
      <w:proofErr w:type="spellEnd"/>
      <w:r w:rsidR="006D42D2" w:rsidRPr="004029D3">
        <w:rPr>
          <w:rFonts w:ascii="Times New Roman" w:hAnsi="Times New Roman" w:cs="Times New Roman"/>
          <w:sz w:val="32"/>
          <w:szCs w:val="32"/>
        </w:rPr>
        <w:t>,  с целью выявления пробелов в знаниях и над какими заданиями имеет смысл работат</w:t>
      </w:r>
      <w:r w:rsidRPr="004029D3">
        <w:rPr>
          <w:rFonts w:ascii="Times New Roman" w:hAnsi="Times New Roman" w:cs="Times New Roman"/>
          <w:sz w:val="32"/>
          <w:szCs w:val="32"/>
        </w:rPr>
        <w:t>ь далее, срок  - в конце марта</w:t>
      </w:r>
      <w:r w:rsidR="006D42D2" w:rsidRPr="004029D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42D2" w:rsidRPr="004029D3" w:rsidRDefault="00AD09B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lastRenderedPageBreak/>
        <w:t xml:space="preserve">2 - </w:t>
      </w:r>
      <w:r w:rsidR="006D42D2" w:rsidRPr="004029D3">
        <w:rPr>
          <w:rFonts w:ascii="Times New Roman" w:hAnsi="Times New Roman" w:cs="Times New Roman"/>
          <w:sz w:val="32"/>
          <w:szCs w:val="32"/>
        </w:rPr>
        <w:t>в форме пробного экзамена в масштабах  муниципалитета – в конце апреля, с цел</w:t>
      </w:r>
      <w:r w:rsidRPr="004029D3">
        <w:rPr>
          <w:rFonts w:ascii="Times New Roman" w:hAnsi="Times New Roman" w:cs="Times New Roman"/>
          <w:sz w:val="32"/>
          <w:szCs w:val="32"/>
        </w:rPr>
        <w:t>ь</w:t>
      </w:r>
      <w:r w:rsidR="006D42D2" w:rsidRPr="004029D3">
        <w:rPr>
          <w:rFonts w:ascii="Times New Roman" w:hAnsi="Times New Roman" w:cs="Times New Roman"/>
          <w:sz w:val="32"/>
          <w:szCs w:val="32"/>
        </w:rPr>
        <w:t>ю ознакомления учащихся с условиями проведения ОГЭ. Было представлено 10 вариантов заданий.</w:t>
      </w:r>
    </w:p>
    <w:p w:rsidR="00BD2658" w:rsidRPr="004029D3" w:rsidRDefault="00AD09BC" w:rsidP="004029D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4029D3">
        <w:rPr>
          <w:rFonts w:ascii="Times New Roman" w:hAnsi="Times New Roman" w:cs="Times New Roman"/>
          <w:sz w:val="32"/>
          <w:szCs w:val="32"/>
        </w:rPr>
        <w:t>3 - в конце мая.</w:t>
      </w:r>
    </w:p>
    <w:p w:rsidR="00107E17" w:rsidRDefault="00FA17D3" w:rsidP="00BD2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ОГЭ: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1640"/>
        <w:gridCol w:w="1737"/>
        <w:gridCol w:w="1535"/>
        <w:gridCol w:w="1535"/>
        <w:gridCol w:w="1442"/>
      </w:tblGrid>
      <w:tr w:rsidR="007B06CA" w:rsidRPr="00173D3D" w:rsidTr="007B06CA">
        <w:trPr>
          <w:trHeight w:val="1446"/>
        </w:trPr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456F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Средняя отметка за год</w:t>
            </w:r>
          </w:p>
        </w:tc>
        <w:tc>
          <w:tcPr>
            <w:tcW w:w="17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6CA" w:rsidRPr="00173D3D" w:rsidRDefault="007B06CA" w:rsidP="00E45A00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Средняя отметка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 ОГЭ по школе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</w:tcPr>
          <w:p w:rsidR="007B06CA" w:rsidRDefault="007B06CA" w:rsidP="00174946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 по школе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</w:tcPr>
          <w:p w:rsidR="007B06CA" w:rsidRPr="00173D3D" w:rsidRDefault="007B06CA" w:rsidP="00174946">
            <w:pPr>
              <w:spacing w:after="0" w:line="240" w:lineRule="auto"/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Минимальный балл по школе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264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 балл по школе</w:t>
            </w:r>
          </w:p>
        </w:tc>
      </w:tr>
      <w:tr w:rsidR="007B06CA" w:rsidRPr="00173D3D" w:rsidTr="007B06CA">
        <w:trPr>
          <w:trHeight w:val="964"/>
        </w:trPr>
        <w:tc>
          <w:tcPr>
            <w:tcW w:w="2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  <w:tc>
          <w:tcPr>
            <w:tcW w:w="1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7B06CA" w:rsidRPr="00173D3D" w:rsidRDefault="007B06CA" w:rsidP="007B06CA">
            <w:pPr>
              <w:spacing w:after="0" w:line="240" w:lineRule="auto"/>
              <w:ind w:left="118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баллов  (1 чел.)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7B06CA" w:rsidRDefault="007B06CA" w:rsidP="007B06CA">
            <w:pPr>
              <w:spacing w:after="0" w:line="240" w:lineRule="auto"/>
              <w:ind w:left="142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баллов </w:t>
            </w:r>
          </w:p>
          <w:p w:rsidR="007B06CA" w:rsidRPr="00173D3D" w:rsidRDefault="007B06CA" w:rsidP="007B06CA">
            <w:pPr>
              <w:spacing w:after="0" w:line="240" w:lineRule="auto"/>
              <w:ind w:left="142" w:hanging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чел.)</w:t>
            </w: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13,54</w:t>
            </w:r>
          </w:p>
        </w:tc>
      </w:tr>
      <w:tr w:rsidR="007B06CA" w:rsidRPr="00173D3D" w:rsidTr="007B06CA">
        <w:trPr>
          <w:trHeight w:val="482"/>
        </w:trPr>
        <w:tc>
          <w:tcPr>
            <w:tcW w:w="37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среднем по району</w:t>
            </w:r>
          </w:p>
        </w:tc>
        <w:tc>
          <w:tcPr>
            <w:tcW w:w="1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3,84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7B0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13,61</w:t>
            </w:r>
          </w:p>
        </w:tc>
      </w:tr>
      <w:tr w:rsidR="007B06CA" w:rsidRPr="00173D3D" w:rsidTr="007B06CA">
        <w:trPr>
          <w:trHeight w:val="482"/>
        </w:trPr>
        <w:tc>
          <w:tcPr>
            <w:tcW w:w="378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E863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среднем по краю</w:t>
            </w:r>
          </w:p>
        </w:tc>
        <w:tc>
          <w:tcPr>
            <w:tcW w:w="17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D3D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7B06CA" w:rsidRPr="00173D3D" w:rsidRDefault="007B06CA" w:rsidP="00173D3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B06CA" w:rsidRPr="00173D3D" w:rsidRDefault="007D1F4F" w:rsidP="007D1F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12,75</w:t>
            </w:r>
          </w:p>
        </w:tc>
      </w:tr>
    </w:tbl>
    <w:p w:rsidR="00FA17D3" w:rsidRDefault="00FA17D3" w:rsidP="00BD26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4D0" w:rsidRDefault="007354D0" w:rsidP="0018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0055" w:rsidRPr="001809A2" w:rsidRDefault="005A0055" w:rsidP="001809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A0055" w:rsidRPr="001809A2">
      <w:head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7C" w:rsidRDefault="00D50B7C" w:rsidP="00D3639F">
      <w:pPr>
        <w:spacing w:after="0" w:line="240" w:lineRule="auto"/>
      </w:pPr>
      <w:r>
        <w:separator/>
      </w:r>
    </w:p>
  </w:endnote>
  <w:endnote w:type="continuationSeparator" w:id="0">
    <w:p w:rsidR="00D50B7C" w:rsidRDefault="00D50B7C" w:rsidP="00D36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7C" w:rsidRDefault="00D50B7C" w:rsidP="00D3639F">
      <w:pPr>
        <w:spacing w:after="0" w:line="240" w:lineRule="auto"/>
      </w:pPr>
      <w:r>
        <w:separator/>
      </w:r>
    </w:p>
  </w:footnote>
  <w:footnote w:type="continuationSeparator" w:id="0">
    <w:p w:rsidR="00D50B7C" w:rsidRDefault="00D50B7C" w:rsidP="00D36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39F" w:rsidRDefault="00D3639F">
    <w:pPr>
      <w:pStyle w:val="a7"/>
    </w:pPr>
    <w:proofErr w:type="spellStart"/>
    <w:r>
      <w:t>Яшутина</w:t>
    </w:r>
    <w:proofErr w:type="spellEnd"/>
    <w:r>
      <w:t xml:space="preserve"> Татьяна Владимировна, учитель информатики МБОУ «</w:t>
    </w:r>
    <w:proofErr w:type="spellStart"/>
    <w:r>
      <w:t>Кулундинская</w:t>
    </w:r>
    <w:proofErr w:type="spellEnd"/>
    <w:r>
      <w:t xml:space="preserve"> СОШ №3»</w:t>
    </w:r>
  </w:p>
  <w:p w:rsidR="00D3639F" w:rsidRDefault="00D363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327"/>
    <w:multiLevelType w:val="multilevel"/>
    <w:tmpl w:val="477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42544"/>
    <w:multiLevelType w:val="multilevel"/>
    <w:tmpl w:val="BD20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809E7"/>
    <w:multiLevelType w:val="hybridMultilevel"/>
    <w:tmpl w:val="2B3AAB86"/>
    <w:lvl w:ilvl="0" w:tplc="D8DAC3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08A6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A41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748D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8085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E5E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6492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3276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6BFF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C77999"/>
    <w:multiLevelType w:val="multilevel"/>
    <w:tmpl w:val="78E0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A2"/>
    <w:rsid w:val="000357C2"/>
    <w:rsid w:val="000E6E91"/>
    <w:rsid w:val="00107E17"/>
    <w:rsid w:val="00126582"/>
    <w:rsid w:val="00173D3D"/>
    <w:rsid w:val="001809A2"/>
    <w:rsid w:val="00264EA9"/>
    <w:rsid w:val="00273F94"/>
    <w:rsid w:val="002955DD"/>
    <w:rsid w:val="002C2C3D"/>
    <w:rsid w:val="002D6B21"/>
    <w:rsid w:val="002E715F"/>
    <w:rsid w:val="003029E2"/>
    <w:rsid w:val="00304B9F"/>
    <w:rsid w:val="0032701B"/>
    <w:rsid w:val="0034192F"/>
    <w:rsid w:val="004029D3"/>
    <w:rsid w:val="00404596"/>
    <w:rsid w:val="00573D24"/>
    <w:rsid w:val="00590012"/>
    <w:rsid w:val="005A0055"/>
    <w:rsid w:val="005A255A"/>
    <w:rsid w:val="005E6F35"/>
    <w:rsid w:val="006A0B7D"/>
    <w:rsid w:val="006D42D2"/>
    <w:rsid w:val="007354D0"/>
    <w:rsid w:val="00740814"/>
    <w:rsid w:val="00767B7C"/>
    <w:rsid w:val="007B06CA"/>
    <w:rsid w:val="007D1F4F"/>
    <w:rsid w:val="008236AB"/>
    <w:rsid w:val="00833323"/>
    <w:rsid w:val="00883701"/>
    <w:rsid w:val="00884B10"/>
    <w:rsid w:val="008D1F5C"/>
    <w:rsid w:val="008D517C"/>
    <w:rsid w:val="00912AFD"/>
    <w:rsid w:val="00920CEA"/>
    <w:rsid w:val="0099427E"/>
    <w:rsid w:val="009B103F"/>
    <w:rsid w:val="00A00512"/>
    <w:rsid w:val="00AA7F48"/>
    <w:rsid w:val="00AD09BC"/>
    <w:rsid w:val="00B62D9F"/>
    <w:rsid w:val="00B929C4"/>
    <w:rsid w:val="00BC32FD"/>
    <w:rsid w:val="00BD2658"/>
    <w:rsid w:val="00BE70B4"/>
    <w:rsid w:val="00C067F2"/>
    <w:rsid w:val="00C4610A"/>
    <w:rsid w:val="00CB1849"/>
    <w:rsid w:val="00D02079"/>
    <w:rsid w:val="00D3145C"/>
    <w:rsid w:val="00D33209"/>
    <w:rsid w:val="00D3639F"/>
    <w:rsid w:val="00D50B7C"/>
    <w:rsid w:val="00DE3089"/>
    <w:rsid w:val="00E25CD6"/>
    <w:rsid w:val="00EF0C1E"/>
    <w:rsid w:val="00FA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4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34192F"/>
  </w:style>
  <w:style w:type="character" w:customStyle="1" w:styleId="accesshide">
    <w:name w:val="accesshide"/>
    <w:basedOn w:val="a0"/>
    <w:rsid w:val="0034192F"/>
  </w:style>
  <w:style w:type="paragraph" w:styleId="a5">
    <w:name w:val="Balloon Text"/>
    <w:basedOn w:val="a"/>
    <w:link w:val="a6"/>
    <w:uiPriority w:val="99"/>
    <w:semiHidden/>
    <w:unhideWhenUsed/>
    <w:rsid w:val="0034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0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D3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39F"/>
  </w:style>
  <w:style w:type="paragraph" w:styleId="a9">
    <w:name w:val="footer"/>
    <w:basedOn w:val="a"/>
    <w:link w:val="aa"/>
    <w:uiPriority w:val="99"/>
    <w:unhideWhenUsed/>
    <w:rsid w:val="00D3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0C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3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4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tancename">
    <w:name w:val="instancename"/>
    <w:basedOn w:val="a0"/>
    <w:rsid w:val="0034192F"/>
  </w:style>
  <w:style w:type="character" w:customStyle="1" w:styleId="accesshide">
    <w:name w:val="accesshide"/>
    <w:basedOn w:val="a0"/>
    <w:rsid w:val="0034192F"/>
  </w:style>
  <w:style w:type="paragraph" w:styleId="a5">
    <w:name w:val="Balloon Text"/>
    <w:basedOn w:val="a"/>
    <w:link w:val="a6"/>
    <w:uiPriority w:val="99"/>
    <w:semiHidden/>
    <w:unhideWhenUsed/>
    <w:rsid w:val="00341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9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20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D3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639F"/>
  </w:style>
  <w:style w:type="paragraph" w:styleId="a9">
    <w:name w:val="footer"/>
    <w:basedOn w:val="a"/>
    <w:link w:val="aa"/>
    <w:uiPriority w:val="99"/>
    <w:unhideWhenUsed/>
    <w:rsid w:val="00D36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6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7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lms.edu22.info/mod/page/view.php?id=2030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lms.edu22.info/mod/url/view.php?id=204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ms.edu22.info/mod/resource/view.php?id=20309" TargetMode="External"/><Relationship Id="rId17" Type="http://schemas.openxmlformats.org/officeDocument/2006/relationships/image" Target="media/image3.gi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ms.edu22.info/mod/page/view.php?id=20267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hyperlink" Target="http://infb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ms.edu22.info/mod/url/view.php?id=20266" TargetMode="External"/><Relationship Id="rId23" Type="http://schemas.openxmlformats.org/officeDocument/2006/relationships/hyperlink" Target="http://kpolyakov.spb.ru/" TargetMode="External"/><Relationship Id="rId10" Type="http://schemas.openxmlformats.org/officeDocument/2006/relationships/hyperlink" Target="http://lms.edu22.info/mod/url/view.php?id=20286" TargetMode="External"/><Relationship Id="rId19" Type="http://schemas.openxmlformats.org/officeDocument/2006/relationships/hyperlink" Target="http://lms.edu22.info/mod/quiz/view.php?id=2030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ms.edu22.info" TargetMode="External"/><Relationship Id="rId14" Type="http://schemas.openxmlformats.org/officeDocument/2006/relationships/hyperlink" Target="http://lms.edu22.info/mod/resource/view.php?id=20308" TargetMode="External"/><Relationship Id="rId22" Type="http://schemas.openxmlformats.org/officeDocument/2006/relationships/hyperlink" Target="http://lms.edu22.info/mod/url/view.php?id=203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ADB3-0DB8-4A0A-91C9-2C37E0E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5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38</cp:revision>
  <dcterms:created xsi:type="dcterms:W3CDTF">2017-09-24T04:27:00Z</dcterms:created>
  <dcterms:modified xsi:type="dcterms:W3CDTF">2017-10-02T12:58:00Z</dcterms:modified>
</cp:coreProperties>
</file>