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B4" w:rsidRDefault="000171B4" w:rsidP="00017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РМО учителей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171B4" w:rsidRDefault="000171B4" w:rsidP="00017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 – 2014 учебный год</w:t>
      </w:r>
    </w:p>
    <w:p w:rsidR="00D46DB0" w:rsidRDefault="00D46DB0" w:rsidP="000171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1B4" w:rsidRDefault="000171B4" w:rsidP="000171B4">
      <w:pPr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sz w:val="28"/>
          <w:szCs w:val="28"/>
          <w:u w:val="single"/>
        </w:rPr>
        <w:t>Заседание 1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0171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Планирование деятельности учителей информатики в условиях перехода на ФГОС ОО.  Олимпиада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71B4" w:rsidRPr="000171B4" w:rsidRDefault="000171B4" w:rsidP="000171B4">
      <w:pPr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bCs/>
          <w:sz w:val="28"/>
          <w:szCs w:val="28"/>
        </w:rPr>
        <w:t>1. Итоги работы РМО за 2012-2013 учебный год и перспективы дальнейшего развития.</w:t>
      </w:r>
    </w:p>
    <w:p w:rsidR="000171B4" w:rsidRPr="000171B4" w:rsidRDefault="000171B4" w:rsidP="000171B4">
      <w:pPr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bCs/>
          <w:sz w:val="28"/>
          <w:szCs w:val="28"/>
        </w:rPr>
        <w:t>2. Планирование работы методического объединения учителей информатики на 2013-2014 учебный год.</w:t>
      </w:r>
    </w:p>
    <w:p w:rsidR="000171B4" w:rsidRPr="000171B4" w:rsidRDefault="000171B4" w:rsidP="000171B4">
      <w:pPr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bCs/>
          <w:sz w:val="28"/>
          <w:szCs w:val="28"/>
        </w:rPr>
        <w:t xml:space="preserve">3. О преподавании учебного предмета «Информатика»  в условиях введения ФГОС основного общего образования 2 поколения </w:t>
      </w:r>
    </w:p>
    <w:p w:rsidR="000171B4" w:rsidRPr="000171B4" w:rsidRDefault="000171B4" w:rsidP="000171B4">
      <w:pPr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0171B4">
        <w:rPr>
          <w:rFonts w:ascii="Times New Roman" w:hAnsi="Times New Roman" w:cs="Times New Roman"/>
          <w:bCs/>
          <w:sz w:val="28"/>
          <w:szCs w:val="28"/>
        </w:rPr>
        <w:t>Использование  новых  ЭОР   при  обучении  информатики  в  условиях ФГОС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171B4" w:rsidRPr="000171B4" w:rsidRDefault="000171B4" w:rsidP="000171B4">
      <w:pPr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bCs/>
          <w:sz w:val="28"/>
          <w:szCs w:val="28"/>
        </w:rPr>
        <w:t>5.   О проведении 1 и 2 туров муниципального уровня Всероссийской олимпиады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171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71B4" w:rsidRPr="000171B4" w:rsidRDefault="000171B4" w:rsidP="000171B4">
      <w:pPr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bCs/>
          <w:sz w:val="28"/>
          <w:szCs w:val="28"/>
        </w:rPr>
        <w:t>6. Методика  решения олимпиадных задач.</w:t>
      </w:r>
    </w:p>
    <w:p w:rsidR="000171B4" w:rsidRDefault="000171B4" w:rsidP="000171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1B4">
        <w:rPr>
          <w:rFonts w:ascii="Times New Roman" w:hAnsi="Times New Roman" w:cs="Times New Roman"/>
          <w:bCs/>
          <w:sz w:val="28"/>
          <w:szCs w:val="28"/>
        </w:rPr>
        <w:t>7. Круглый стол  «Подготовка школьников к участию в олимпиадах и конкурах» (обмен опытом).</w:t>
      </w:r>
    </w:p>
    <w:p w:rsidR="00D46DB0" w:rsidRPr="000171B4" w:rsidRDefault="00D46DB0" w:rsidP="000171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9F6" w:rsidRPr="00FC79F6" w:rsidRDefault="000171B4" w:rsidP="00FC79F6">
      <w:pPr>
        <w:jc w:val="both"/>
        <w:rPr>
          <w:rFonts w:ascii="Times New Roman" w:hAnsi="Times New Roman" w:cs="Times New Roman"/>
          <w:sz w:val="28"/>
          <w:szCs w:val="28"/>
        </w:rPr>
      </w:pPr>
      <w:r w:rsidRPr="00FC79F6">
        <w:rPr>
          <w:rFonts w:ascii="Times New Roman" w:hAnsi="Times New Roman" w:cs="Times New Roman"/>
          <w:sz w:val="28"/>
          <w:szCs w:val="28"/>
          <w:u w:val="single"/>
        </w:rPr>
        <w:t>Заседание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9F6">
        <w:rPr>
          <w:rFonts w:ascii="Times New Roman" w:hAnsi="Times New Roman" w:cs="Times New Roman"/>
          <w:sz w:val="28"/>
          <w:szCs w:val="28"/>
        </w:rPr>
        <w:t xml:space="preserve"> </w:t>
      </w:r>
      <w:r w:rsidR="00FC79F6" w:rsidRPr="00FC79F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FC79F6" w:rsidRPr="00FC79F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Системно-деятельностный</w:t>
      </w:r>
      <w:proofErr w:type="spellEnd"/>
      <w:r w:rsidR="00FC79F6" w:rsidRPr="00FC79F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подход в обучении информатике и ИКТ»</w:t>
      </w:r>
    </w:p>
    <w:p w:rsidR="001856F9" w:rsidRPr="001856F9" w:rsidRDefault="001856F9" w:rsidP="00185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856F9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spellStart"/>
      <w:r w:rsidRPr="001856F9">
        <w:rPr>
          <w:rFonts w:ascii="Times New Roman" w:hAnsi="Times New Roman" w:cs="Times New Roman"/>
          <w:bCs/>
          <w:sz w:val="28"/>
          <w:szCs w:val="28"/>
        </w:rPr>
        <w:t>Системно-деятельностный</w:t>
      </w:r>
      <w:proofErr w:type="spellEnd"/>
      <w:r w:rsidRPr="001856F9">
        <w:rPr>
          <w:rFonts w:ascii="Times New Roman" w:hAnsi="Times New Roman" w:cs="Times New Roman"/>
          <w:bCs/>
          <w:sz w:val="28"/>
          <w:szCs w:val="28"/>
        </w:rPr>
        <w:t xml:space="preserve"> подход в обучении информатике.</w:t>
      </w:r>
    </w:p>
    <w:p w:rsidR="001856F9" w:rsidRPr="001856F9" w:rsidRDefault="001856F9" w:rsidP="001856F9">
      <w:pPr>
        <w:jc w:val="both"/>
        <w:rPr>
          <w:rFonts w:ascii="Times New Roman" w:hAnsi="Times New Roman" w:cs="Times New Roman"/>
          <w:sz w:val="28"/>
          <w:szCs w:val="28"/>
        </w:rPr>
      </w:pPr>
      <w:r w:rsidRPr="001856F9">
        <w:rPr>
          <w:rFonts w:ascii="Times New Roman" w:hAnsi="Times New Roman" w:cs="Times New Roman"/>
          <w:bCs/>
          <w:sz w:val="28"/>
          <w:szCs w:val="28"/>
        </w:rPr>
        <w:t xml:space="preserve">2. Развитие логического мышления в рамках </w:t>
      </w:r>
      <w:proofErr w:type="spellStart"/>
      <w:r w:rsidRPr="001856F9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1856F9">
        <w:rPr>
          <w:rFonts w:ascii="Times New Roman" w:hAnsi="Times New Roman" w:cs="Times New Roman"/>
          <w:bCs/>
          <w:sz w:val="28"/>
          <w:szCs w:val="28"/>
        </w:rPr>
        <w:t xml:space="preserve">  подхода.</w:t>
      </w:r>
    </w:p>
    <w:p w:rsidR="001856F9" w:rsidRPr="001856F9" w:rsidRDefault="001856F9" w:rsidP="001856F9">
      <w:pPr>
        <w:jc w:val="both"/>
        <w:rPr>
          <w:rFonts w:ascii="Times New Roman" w:hAnsi="Times New Roman" w:cs="Times New Roman"/>
          <w:sz w:val="28"/>
          <w:szCs w:val="28"/>
        </w:rPr>
      </w:pPr>
      <w:r w:rsidRPr="001856F9">
        <w:rPr>
          <w:rFonts w:ascii="Times New Roman" w:hAnsi="Times New Roman" w:cs="Times New Roman"/>
          <w:bCs/>
          <w:sz w:val="28"/>
          <w:szCs w:val="28"/>
        </w:rPr>
        <w:t>3. Внеурочная деятельность по информатике в условиях  ФГОС ООО.</w:t>
      </w:r>
    </w:p>
    <w:p w:rsidR="001856F9" w:rsidRDefault="001856F9" w:rsidP="001856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F9">
        <w:rPr>
          <w:rFonts w:ascii="Times New Roman" w:hAnsi="Times New Roman" w:cs="Times New Roman"/>
          <w:bCs/>
          <w:sz w:val="28"/>
          <w:szCs w:val="28"/>
        </w:rPr>
        <w:t xml:space="preserve">4.   Практическое применение   конструктора  </w:t>
      </w:r>
      <w:r w:rsidRPr="001856F9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Pr="001856F9">
        <w:rPr>
          <w:rFonts w:ascii="Times New Roman" w:hAnsi="Times New Roman" w:cs="Times New Roman"/>
          <w:bCs/>
          <w:sz w:val="28"/>
          <w:szCs w:val="28"/>
        </w:rPr>
        <w:t xml:space="preserve">  для проведения внеурочной деятельности. </w:t>
      </w:r>
    </w:p>
    <w:p w:rsidR="00D46DB0" w:rsidRPr="001856F9" w:rsidRDefault="00D46DB0" w:rsidP="001856F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DB0" w:rsidRPr="00D46DB0" w:rsidRDefault="00D46DB0" w:rsidP="00D46DB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79F6">
        <w:rPr>
          <w:rFonts w:ascii="Times New Roman" w:hAnsi="Times New Roman" w:cs="Times New Roman"/>
          <w:sz w:val="28"/>
          <w:szCs w:val="28"/>
          <w:u w:val="single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C79F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46DB0">
        <w:rPr>
          <w:rFonts w:ascii="Times New Roman" w:hAnsi="Times New Roman" w:cs="Times New Roman"/>
          <w:sz w:val="28"/>
          <w:szCs w:val="28"/>
        </w:rPr>
        <w:t xml:space="preserve">  </w:t>
      </w:r>
      <w:r w:rsidRPr="00D46D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D46DB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Работа с одаренными детьми. Подготовка к ЕГЭ по информатике</w:t>
      </w:r>
      <w:r w:rsidRPr="00D46D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000000" w:rsidRPr="00D46DB0" w:rsidRDefault="006525B7" w:rsidP="00D46D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DB0">
        <w:rPr>
          <w:rFonts w:ascii="Times New Roman" w:hAnsi="Times New Roman" w:cs="Times New Roman"/>
          <w:sz w:val="28"/>
          <w:szCs w:val="28"/>
        </w:rPr>
        <w:lastRenderedPageBreak/>
        <w:t xml:space="preserve">Работа с одаренными детьми. Олимпиадное движение. Анализ результатов краевой олимпиады по информатике и </w:t>
      </w:r>
      <w:r w:rsidRPr="00D46DB0">
        <w:rPr>
          <w:rFonts w:ascii="Times New Roman" w:hAnsi="Times New Roman" w:cs="Times New Roman"/>
          <w:sz w:val="28"/>
          <w:szCs w:val="28"/>
        </w:rPr>
        <w:t>ИКТ.</w:t>
      </w:r>
      <w:r w:rsidRPr="00D46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D46DB0" w:rsidRDefault="006525B7" w:rsidP="00D46D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DB0">
        <w:rPr>
          <w:rFonts w:ascii="Times New Roman" w:hAnsi="Times New Roman" w:cs="Times New Roman"/>
          <w:sz w:val="28"/>
          <w:szCs w:val="28"/>
        </w:rPr>
        <w:t>Анализ результатов ЕГЭ 2013 года по информатике.</w:t>
      </w:r>
    </w:p>
    <w:p w:rsidR="00000000" w:rsidRPr="00D46DB0" w:rsidRDefault="006525B7" w:rsidP="00D46D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DB0">
        <w:rPr>
          <w:rFonts w:ascii="Times New Roman" w:hAnsi="Times New Roman" w:cs="Times New Roman"/>
          <w:sz w:val="28"/>
          <w:szCs w:val="28"/>
        </w:rPr>
        <w:t>Особенности заданий ЕГЭ 2013 года по информатике.</w:t>
      </w:r>
      <w:r w:rsidRPr="00D4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6F9" w:rsidRDefault="00D46DB0" w:rsidP="00D46D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Прочее.</w:t>
      </w:r>
    </w:p>
    <w:p w:rsidR="006525B7" w:rsidRDefault="006525B7" w:rsidP="006525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6DB0" w:rsidRDefault="00013FAE" w:rsidP="00D46DB0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C79F6">
        <w:rPr>
          <w:rFonts w:ascii="Times New Roman" w:hAnsi="Times New Roman" w:cs="Times New Roman"/>
          <w:sz w:val="28"/>
          <w:szCs w:val="28"/>
          <w:u w:val="single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C79F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Pr="00013FA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Учебно-методическое обеспечение непрерывного курса информатики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6525B7" w:rsidRPr="006525B7" w:rsidRDefault="006525B7" w:rsidP="006525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5B7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выпускников среднего и старшего </w:t>
      </w:r>
    </w:p>
    <w:p w:rsidR="006525B7" w:rsidRPr="006525B7" w:rsidRDefault="006525B7" w:rsidP="006525B7">
      <w:pPr>
        <w:pStyle w:val="a4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6525B7">
        <w:rPr>
          <w:rFonts w:ascii="Times New Roman" w:hAnsi="Times New Roman" w:cs="Times New Roman"/>
          <w:sz w:val="28"/>
          <w:szCs w:val="28"/>
        </w:rPr>
        <w:t>звена по информатике.</w:t>
      </w:r>
    </w:p>
    <w:p w:rsidR="00000000" w:rsidRPr="006525B7" w:rsidRDefault="006525B7" w:rsidP="006525B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5B7">
        <w:rPr>
          <w:rFonts w:ascii="Times New Roman" w:hAnsi="Times New Roman" w:cs="Times New Roman"/>
          <w:bCs/>
          <w:sz w:val="28"/>
          <w:szCs w:val="28"/>
        </w:rPr>
        <w:t>Утверждение экзаменационного материала.</w:t>
      </w:r>
    </w:p>
    <w:p w:rsidR="00000000" w:rsidRPr="006525B7" w:rsidRDefault="006525B7" w:rsidP="006525B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5B7">
        <w:rPr>
          <w:rFonts w:ascii="Times New Roman" w:hAnsi="Times New Roman" w:cs="Times New Roman"/>
          <w:sz w:val="28"/>
          <w:szCs w:val="28"/>
        </w:rPr>
        <w:t xml:space="preserve">Знакомство с новым УМК   в   условиях перехода на ФГОС ООО. </w:t>
      </w:r>
    </w:p>
    <w:p w:rsidR="00000000" w:rsidRPr="006525B7" w:rsidRDefault="006525B7" w:rsidP="006525B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5B7">
        <w:rPr>
          <w:rFonts w:ascii="Times New Roman" w:hAnsi="Times New Roman" w:cs="Times New Roman"/>
          <w:sz w:val="28"/>
          <w:szCs w:val="28"/>
        </w:rPr>
        <w:t>Анализ работы РМО за прошедший год.</w:t>
      </w:r>
      <w:r w:rsidRPr="006525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3FAE" w:rsidRPr="006525B7" w:rsidRDefault="00013FAE" w:rsidP="00D46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B0" w:rsidRPr="00D46DB0" w:rsidRDefault="00D46DB0" w:rsidP="00D46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B0" w:rsidRDefault="00D46DB0" w:rsidP="00D46D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6DB0" w:rsidRDefault="00D46DB0" w:rsidP="00D46D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6DB0" w:rsidRPr="00D46DB0" w:rsidRDefault="00D46DB0" w:rsidP="00D46D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71B4" w:rsidRPr="000171B4" w:rsidRDefault="000171B4" w:rsidP="000171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1B4" w:rsidRPr="000171B4" w:rsidSect="00BD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4B9A"/>
    <w:multiLevelType w:val="hybridMultilevel"/>
    <w:tmpl w:val="9190E72E"/>
    <w:lvl w:ilvl="0" w:tplc="4546FF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C440D55"/>
    <w:multiLevelType w:val="hybridMultilevel"/>
    <w:tmpl w:val="5BEA7B14"/>
    <w:lvl w:ilvl="0" w:tplc="20969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7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48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E9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4F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8C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6F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23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3E4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919A8"/>
    <w:multiLevelType w:val="hybridMultilevel"/>
    <w:tmpl w:val="86BAFE08"/>
    <w:lvl w:ilvl="0" w:tplc="2834C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2C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6C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48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20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8B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E1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67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CA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B4"/>
    <w:rsid w:val="00013FAE"/>
    <w:rsid w:val="000171B4"/>
    <w:rsid w:val="001856F9"/>
    <w:rsid w:val="006525B7"/>
    <w:rsid w:val="00BD32F7"/>
    <w:rsid w:val="00D46DB0"/>
    <w:rsid w:val="00FC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5</cp:revision>
  <dcterms:created xsi:type="dcterms:W3CDTF">2013-12-17T11:16:00Z</dcterms:created>
  <dcterms:modified xsi:type="dcterms:W3CDTF">2013-12-17T11:28:00Z</dcterms:modified>
</cp:coreProperties>
</file>